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496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496"/>
              <w:tblGridChange w:id="0">
                <w:tblGrid>
                  <w:gridCol w:w="5496"/>
                </w:tblGrid>
              </w:tblGridChange>
            </w:tblGrid>
            <w:tr>
              <w:trPr>
                <w:cantSplit w:val="0"/>
                <w:trHeight w:val="328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 Prestación de servicios profesionales en la Secretaria del Deporte y la Recreacion del proyecto denominado Fortalecimiento de la planificación estratégica del servicio del deporte, recreación y la actividad física en Santiago de Cali BP - 26005398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4162.010.26.1.4283-2025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MARIANA RODRIGUEZ MORENO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1144094657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1.Realizar la implementación de los procesos de gestión , implementando estrategias de sensibilización y evaluando el estado nutricional de los beneficiarios mediante evaluaciones que permitan identificar sus necesidades específicas y planificar acciones que contribuyan a su bienestar integral.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Diseñar planes de alimentación, considerando las etapas de preparación, competencia y recuperación y realizar seguimientos regulares.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Trabajar de manera interdisciplinaria con entrenadores y metodólogos para alinear los objetivos nutricionales e impartir talleres y capacitaciones a los beneficiarios y sus familias sobre hábitos alimenticios saludables, manejo de la alimentación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Generar informes periódicos que evidencien el estado nutricional, el progreso y las recomendaciones, facilitando la toma de decisiones en el equipo interdisciplinario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estrategias para evaluar el estado nutricional de los beneficiarios mediante la toma de medidas antropométricas lo cual le permitió identificar el estado nutricional del deportista.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planes de alimentación de acuerdo con las necesidades nutricionales identificadas en la evaluación nutricional que se realizó en el punto 1.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capacitación de hábitos alimenticios saludables a deportistas con necesidades nutricionales mediante la priorización realizada por metodólogos y entrenadores en el CAD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informe general del estado nutricional, recomendaciones nutricionales que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dictaminé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durante el proceso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apoyo coordinando el área de nutrición de la secretaria del deporte al comité realizado para el proyecto de la tasa pro deporte que tendrá como beneficio la alimentación a nuestros deportistas.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0000ee"/>
                  <w:sz w:val="20"/>
                  <w:szCs w:val="20"/>
                  <w:u w:val="single"/>
                  <w:rtl w:val="0"/>
                </w:rPr>
                <w:t xml:space="preserve">MARIANA  RODRIGUEZ MORENO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049780" cy="777240"/>
                  <wp:effectExtent b="0" l="0" r="0" t="0"/>
                  <wp:docPr id="10044502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22007" r="21072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780" cy="7772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E25AD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_zkUE0HakJulEBtCOc8CKP5mBO25Esrd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vgQ+QcwWLoIhle2eiiKSd+U1bQ==">CgMxLjAyDmguc2YwbnhyNmh2OGh4OAByITFwZ2RsVk10aWJEcWJsRHBTYzRWa0dpUVBCWHJ0S0ZqZg==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2025-11-05T14:52:00Z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